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4462"/>
        <w:gridCol w:w="2878"/>
      </w:tblGrid>
      <w:tr w14:paraId="3415E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8C6687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文件1</w:t>
            </w:r>
          </w:p>
        </w:tc>
        <w:tc>
          <w:tcPr>
            <w:tcW w:w="4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13848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</w:rPr>
              <w:t>2026（第十一届）新能源产业博览会</w:t>
            </w:r>
          </w:p>
        </w:tc>
        <w:tc>
          <w:tcPr>
            <w:tcW w:w="287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0817082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64C5D9DC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6B019A06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4874CB" w:themeColor="accent1"/>
                <w:sz w:val="18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"https://2026clnb.kepler.wang" </w:instrText>
            </w:r>
            <w: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</w:rPr>
              <w:t>https://2026clnb.kepler.wang</w:t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</w:rPr>
              <w:fldChar w:fldCharType="end"/>
            </w:r>
          </w:p>
          <w:p w14:paraId="15B37250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57223701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联系人：陈允</w:t>
            </w:r>
          </w:p>
          <w:p w14:paraId="53BC2B44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手机：18014016414</w:t>
            </w:r>
          </w:p>
          <w:p w14:paraId="5D686C44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</w:p>
        </w:tc>
      </w:tr>
      <w:tr w14:paraId="316E7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  <w:jc w:val="center"/>
        </w:trPr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91A4F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70D47E82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0FC23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bookmarkStart w:id="0" w:name="_GoBack"/>
            <w:r>
              <w:rPr>
                <w:rFonts w:ascii="微软雅黑" w:hAnsi="微软雅黑" w:eastAsia="微软雅黑" w:cs="方正兰亭中黑_GBK"/>
                <w:sz w:val="24"/>
              </w:rPr>
              <w:t>特装展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台</w:t>
            </w:r>
            <w:r>
              <w:rPr>
                <w:rFonts w:ascii="微软雅黑" w:hAnsi="微软雅黑" w:eastAsia="微软雅黑" w:cs="方正兰亭中黑_GBK"/>
                <w:sz w:val="24"/>
              </w:rPr>
              <w:t>搭建委托书</w:t>
            </w:r>
          </w:p>
          <w:bookmarkEnd w:id="0"/>
          <w:p w14:paraId="0347F06A">
            <w:pPr>
              <w:pStyle w:val="5"/>
              <w:spacing w:before="6" w:line="375" w:lineRule="exact"/>
              <w:ind w:right="504"/>
              <w:jc w:val="left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兰亭中黑_GBK"/>
                <w:sz w:val="24"/>
              </w:rPr>
              <w:t xml:space="preserve">   </w:t>
            </w:r>
            <w:r>
              <w:rPr>
                <w:rFonts w:ascii="微软雅黑" w:hAnsi="微软雅黑" w:eastAsia="微软雅黑" w:cs="方正兰亭中黑_GBK"/>
                <w:sz w:val="24"/>
              </w:rPr>
              <w:t>（特装展商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及搭建商</w:t>
            </w:r>
            <w:r>
              <w:rPr>
                <w:rFonts w:ascii="微软雅黑" w:hAnsi="微软雅黑" w:eastAsia="微软雅黑" w:cs="方正兰亭中黑_GBK"/>
                <w:sz w:val="24"/>
              </w:rPr>
              <w:t>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87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7E4260">
            <w:pPr>
              <w:rPr>
                <w:rFonts w:ascii="微软雅黑" w:hAnsi="微软雅黑" w:eastAsia="微软雅黑"/>
              </w:rPr>
            </w:pPr>
          </w:p>
        </w:tc>
      </w:tr>
    </w:tbl>
    <w:p w14:paraId="541A0AB1"/>
    <w:p w14:paraId="2E9579E8">
      <w:pPr>
        <w:pStyle w:val="5"/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我公司为</w:t>
      </w:r>
      <w:r>
        <w:rPr>
          <w:rFonts w:hint="eastAsia" w:ascii="微软雅黑" w:hAnsi="微软雅黑" w:eastAsia="微软雅黑" w:cs="宋体"/>
          <w:color w:val="AEAAAA"/>
          <w:w w:val="105"/>
          <w:sz w:val="44"/>
          <w:szCs w:val="44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展会参展单位，</w:t>
      </w:r>
    </w:p>
    <w:p w14:paraId="01365912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5A125ABA">
      <w:pPr>
        <w:snapToGrid w:val="0"/>
        <w:rPr>
          <w:rFonts w:ascii="微软雅黑" w:hAnsi="微软雅黑" w:eastAsia="微软雅黑" w:cs="宋体"/>
          <w:color w:val="030001"/>
          <w:w w:val="105"/>
          <w:sz w:val="24"/>
          <w:u w:val="single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展位号：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展商名称：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                                     </w:t>
      </w:r>
    </w:p>
    <w:p w14:paraId="4CEA5D9E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7820A205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展位长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米，宽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米，高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米，搭建面积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平方米，</w:t>
      </w:r>
    </w:p>
    <w:p w14:paraId="3099AAE6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A31B229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现委托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    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公司为我公司展台搭建商</w:t>
      </w:r>
    </w:p>
    <w:p w14:paraId="0B750B66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37FC538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且证明：</w:t>
      </w:r>
    </w:p>
    <w:p w14:paraId="43D779FB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1A5DFA8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该搭建公司经考察审核合格后确认为本展位唯一指定搭建商，且具有搭建资格；</w:t>
      </w:r>
    </w:p>
    <w:p w14:paraId="3FB6E7C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该搭建公司已同本企业签定相关搭建合同，确保展台安全施工及正常运行；</w:t>
      </w:r>
    </w:p>
    <w:p w14:paraId="1076F2EF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我公司已明确组委会转发的施工管理相关安全细则，并通知我公司指定委托搭建公司在现场确保施工安全；</w:t>
      </w:r>
    </w:p>
    <w:p w14:paraId="608A2CE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配合组委会及主场服务商对展台安全进行监督，如委托搭建商违反场馆相关施工安全规定，出现施工安全问题，我公司将承担一切责任。</w:t>
      </w:r>
    </w:p>
    <w:p w14:paraId="3C823CFF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2DAF183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DC93E37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29B51CAA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参展单位（盖章）：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施工单位（盖章）：</w:t>
      </w:r>
    </w:p>
    <w:p w14:paraId="2A03DCAB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负责人签字：                                    负责人签字：</w:t>
      </w:r>
    </w:p>
    <w:p w14:paraId="0C93581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联系方式：                                      联系方式：</w:t>
      </w:r>
    </w:p>
    <w:p w14:paraId="168195C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期：    年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   月    日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期：    年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    月     日</w:t>
      </w:r>
    </w:p>
    <w:p w14:paraId="1CBAA2F1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FCD6E"/>
    <w:multiLevelType w:val="singleLevel"/>
    <w:tmpl w:val="DC3FCD6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5506CC6"/>
    <w:rsid w:val="34B36539"/>
    <w:rsid w:val="4FEC2F50"/>
    <w:rsid w:val="518B5F81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2025-12-22T02:44:24Z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59BCF49424C24EACBB652247BAB78D98_11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